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431" w:rsidRDefault="00A2795B" w:rsidP="00DE5431">
      <w:r>
        <w:t xml:space="preserve">Concept map </w:t>
      </w:r>
    </w:p>
    <w:p w:rsidR="00DE5431" w:rsidRDefault="00A2795B" w:rsidP="00DE5431">
      <w:r>
        <w:t>Evidence-Based Patient-Centered Care</w:t>
      </w:r>
    </w:p>
    <w:bookmarkStart w:id="0" w:name="_GoBack"/>
    <w:bookmarkEnd w:id="0"/>
    <w:p w:rsidR="001E07F0" w:rsidRDefault="00A2795B" w:rsidP="00DE543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1323340</wp:posOffset>
                </wp:positionV>
                <wp:extent cx="6572250" cy="6248400"/>
                <wp:effectExtent l="0" t="0" r="19050" b="1905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0" cy="6248400"/>
                          <a:chOff x="0" y="0"/>
                          <a:chExt cx="6572250" cy="6248400"/>
                        </a:xfrm>
                      </wpg:grpSpPr>
                      <wpg:grpSp>
                        <wpg:cNvPr id="6" name="Group 6"/>
                        <wpg:cNvGrpSpPr/>
                        <wpg:grpSpPr>
                          <a:xfrm>
                            <a:off x="0" y="0"/>
                            <a:ext cx="6572250" cy="6248400"/>
                            <a:chOff x="0" y="0"/>
                            <a:chExt cx="6572250" cy="6248400"/>
                          </a:xfrm>
                        </wpg:grpSpPr>
                        <wps:wsp>
                          <wps:cNvPr id="1" name="Rectangle 1"/>
                          <wps:cNvSpPr/>
                          <wps:spPr>
                            <a:xfrm>
                              <a:off x="2438400" y="2409825"/>
                              <a:ext cx="2324100" cy="13335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E5431" w:rsidRDefault="00A2795B" w:rsidP="008C14AC">
                                <w:pPr>
                                  <w:jc w:val="center"/>
                                </w:pPr>
                                <w:r>
                                  <w:t>PD</w:t>
                                </w:r>
                              </w:p>
                              <w:p w:rsidR="00DE5431" w:rsidRDefault="00A2795B" w:rsidP="008C14AC">
                                <w:pPr>
                                  <w:jc w:val="center"/>
                                </w:pPr>
                                <w:r>
                                  <w:t>68 years old widow</w:t>
                                </w:r>
                              </w:p>
                              <w:p w:rsidR="00DE5431" w:rsidRDefault="00A2795B" w:rsidP="008C14AC">
                                <w:pPr>
                                  <w:jc w:val="center"/>
                                </w:pPr>
                                <w:r>
                                  <w:t>Type 2 diabetes mellitus</w:t>
                                </w:r>
                              </w:p>
                              <w:p w:rsidR="000F5585" w:rsidRDefault="00A2795B" w:rsidP="008C14AC">
                                <w:pPr>
                                  <w:jc w:val="center"/>
                                </w:pPr>
                                <w:r>
                                  <w:t>Poor adherence to metformin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" name="Rectangle 2"/>
                          <wps:cNvSpPr/>
                          <wps:spPr>
                            <a:xfrm>
                              <a:off x="0" y="66675"/>
                              <a:ext cx="2266950" cy="158115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DE5431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>Nursing diagnosis 1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DE5431">
                                  <w:rPr>
                                    <w:sz w:val="20"/>
                                  </w:rPr>
                                  <w:t xml:space="preserve">Morning fatigue related to bedtime overdose of metformin 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DE5431">
                                  <w:rPr>
                                    <w:sz w:val="20"/>
                                    <w:u w:val="single"/>
                                  </w:rPr>
                                  <w:t xml:space="preserve">Treatment </w:t>
                                </w:r>
                              </w:p>
                              <w:p w:rsid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DE5431">
                                  <w:rPr>
                                    <w:sz w:val="20"/>
                                  </w:rPr>
                                  <w:t>Educated the patie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nt on the adverse effects </w:t>
                                </w:r>
                                <w:r w:rsidRPr="00DE5431">
                                  <w:rPr>
                                    <w:sz w:val="20"/>
                                  </w:rPr>
                                  <w:t>of metformin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r w:rsidRPr="00DE5431">
                                  <w:rPr>
                                    <w:sz w:val="20"/>
                                  </w:rPr>
                                  <w:t xml:space="preserve">overdose 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DE5431">
                                  <w:rPr>
                                    <w:sz w:val="20"/>
                                    <w:u w:val="single"/>
                                  </w:rPr>
                                  <w:t xml:space="preserve">Outcomes </w:t>
                                </w:r>
                              </w:p>
                              <w:p w:rsid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The patient follows the prescription of metformin as required 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Reduced morning fatigue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" name="Rectangle 3"/>
                          <wps:cNvSpPr/>
                          <wps:spPr>
                            <a:xfrm>
                              <a:off x="3667125" y="0"/>
                              <a:ext cx="2809875" cy="17145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DE5431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>Nursing diagnosis 2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DE5431">
                                  <w:rPr>
                                    <w:sz w:val="20"/>
                                  </w:rPr>
                                  <w:t>Risk of recurrent lung infection evidenced by the absence of a recent record of pneumococcal vaccination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DE5431">
                                  <w:rPr>
                                    <w:sz w:val="20"/>
                                    <w:u w:val="single"/>
                                  </w:rPr>
                                  <w:t xml:space="preserve">Treatment 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DE5431">
                                  <w:rPr>
                                    <w:sz w:val="20"/>
                                  </w:rPr>
                                  <w:t xml:space="preserve">Refer for vaccination against pneumococcal bacteria </w:t>
                                </w:r>
                              </w:p>
                              <w:p w:rsidR="00DE5431" w:rsidRPr="00EB1DF3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EB1DF3">
                                  <w:rPr>
                                    <w:sz w:val="20"/>
                                    <w:u w:val="single"/>
                                  </w:rPr>
                                  <w:t>Outcome</w:t>
                                </w:r>
                              </w:p>
                              <w:p w:rsidR="00EB1DF3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DE5431">
                                  <w:rPr>
                                    <w:sz w:val="20"/>
                                  </w:rPr>
                                  <w:t>No future pneumo</w:t>
                                </w:r>
                                <w:r>
                                  <w:rPr>
                                    <w:sz w:val="20"/>
                                  </w:rPr>
                                  <w:t>c</w:t>
                                </w:r>
                                <w:r w:rsidRPr="00DE5431">
                                  <w:rPr>
                                    <w:sz w:val="20"/>
                                  </w:rPr>
                                  <w:t>occal pneumonia</w:t>
                                </w:r>
                              </w:p>
                              <w:p w:rsidR="00EB1DF3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Reduced risk of infections </w:t>
                                </w:r>
                              </w:p>
                              <w:p w:rsidR="00DE5431" w:rsidRPr="00DE5431" w:rsidRDefault="00A2795B" w:rsidP="00DE5431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Reduced risk of prolonged would healing </w:t>
                                </w:r>
                                <w:r w:rsidRPr="00DE5431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" name="Rectangle 4"/>
                          <wps:cNvSpPr/>
                          <wps:spPr>
                            <a:xfrm>
                              <a:off x="190500" y="4019550"/>
                              <a:ext cx="2581275" cy="222885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B1DF3" w:rsidRPr="00EB1DF3" w:rsidRDefault="00A2795B" w:rsidP="00EB1DF3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EB1DF3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>Nursing diagnosis 3</w:t>
                                </w:r>
                              </w:p>
                              <w:p w:rsidR="00EB1DF3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EB1DF3">
                                  <w:rPr>
                                    <w:sz w:val="20"/>
                                  </w:rPr>
                                  <w:t xml:space="preserve">Risk of elevated blood pressure 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as shown by poor adherence to diabetes medications and lack of recent checkups </w:t>
                                </w:r>
                              </w:p>
                              <w:p w:rsidR="00EB1DF3" w:rsidRPr="00EB1DF3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EB1DF3">
                                  <w:rPr>
                                    <w:sz w:val="20"/>
                                    <w:u w:val="single"/>
                                  </w:rPr>
                                  <w:t xml:space="preserve">Treatment </w:t>
                                </w:r>
                              </w:p>
                              <w:p w:rsidR="00EB1DF3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Blood pressure and weight measurements </w:t>
                                </w:r>
                              </w:p>
                              <w:p w:rsidR="00EB1DF3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HbA1c measurements </w:t>
                                </w:r>
                              </w:p>
                              <w:p w:rsidR="009A4810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Educate the patient on self BP measurements</w:t>
                                </w:r>
                              </w:p>
                              <w:p w:rsidR="009A4810" w:rsidRPr="009A4810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9A4810">
                                  <w:rPr>
                                    <w:sz w:val="20"/>
                                    <w:u w:val="single"/>
                                  </w:rPr>
                                  <w:t>Outcome</w:t>
                                </w:r>
                              </w:p>
                              <w:p w:rsidR="009A4810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Blood pressure, weight, and BMI known</w:t>
                                </w:r>
                              </w:p>
                              <w:p w:rsidR="009A4810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Patient aware of the need for regular self-checkups</w:t>
                                </w:r>
                              </w:p>
                              <w:p w:rsidR="009A4810" w:rsidRPr="00EB1DF3" w:rsidRDefault="00A2795B" w:rsidP="00EB1DF3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Early detection of elevated blood pressure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" name="Rectangle 5"/>
                          <wps:cNvSpPr/>
                          <wps:spPr>
                            <a:xfrm>
                              <a:off x="4191000" y="4019550"/>
                              <a:ext cx="2381250" cy="212407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B43DF" w:rsidRPr="003B43DF" w:rsidRDefault="00A2795B" w:rsidP="003B43DF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3B43DF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>Nursing diagnosis 4</w:t>
                                </w:r>
                              </w:p>
                              <w:p w:rsidR="003B43DF" w:rsidRPr="003B43DF" w:rsidRDefault="00A2795B" w:rsidP="003B43DF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3B43DF">
                                  <w:rPr>
                                    <w:sz w:val="20"/>
                                  </w:rPr>
                                  <w:t xml:space="preserve">Poor medication adherence due to early morning fatigue most likely due to nighttime metformin overdose </w:t>
                                </w:r>
                              </w:p>
                              <w:p w:rsidR="003B43DF" w:rsidRPr="003B43DF" w:rsidRDefault="00A2795B" w:rsidP="003B43DF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3B43DF">
                                  <w:rPr>
                                    <w:sz w:val="20"/>
                                    <w:u w:val="single"/>
                                  </w:rPr>
                                  <w:t xml:space="preserve">Treatment </w:t>
                                </w:r>
                              </w:p>
                              <w:p w:rsidR="003B43DF" w:rsidRDefault="00A2795B" w:rsidP="003B43DF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3B43DF">
                                  <w:rPr>
                                    <w:sz w:val="20"/>
                                  </w:rPr>
                                  <w:t xml:space="preserve">Educate the patient on the need 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for strict adherence to her metformin </w:t>
                                </w:r>
                              </w:p>
                              <w:p w:rsidR="00A6114A" w:rsidRPr="00A6114A" w:rsidRDefault="00A2795B" w:rsidP="003B43DF">
                                <w:pPr>
                                  <w:spacing w:after="0" w:line="240" w:lineRule="auto"/>
                                  <w:rPr>
                                    <w:sz w:val="20"/>
                                    <w:u w:val="single"/>
                                  </w:rPr>
                                </w:pPr>
                                <w:r w:rsidRPr="00A6114A">
                                  <w:rPr>
                                    <w:sz w:val="20"/>
                                    <w:u w:val="single"/>
                                  </w:rPr>
                                  <w:t xml:space="preserve">Outcome </w:t>
                                </w:r>
                              </w:p>
                              <w:p w:rsidR="00A6114A" w:rsidRDefault="00A2795B" w:rsidP="003B43DF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The patient follows her metformin prescription strictly</w:t>
                                </w:r>
                              </w:p>
                              <w:p w:rsidR="00A6114A" w:rsidRPr="003B43DF" w:rsidRDefault="00A2795B" w:rsidP="003B43DF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No night time metformin overdose in future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7" name="Straight Arrow Connector 7"/>
                        <wps:cNvCnPr/>
                        <wps:spPr>
                          <a:xfrm flipH="1" flipV="1">
                            <a:off x="1943100" y="1647825"/>
                            <a:ext cx="495300" cy="76200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Arrow Connector 8"/>
                        <wps:cNvCnPr/>
                        <wps:spPr>
                          <a:xfrm flipV="1">
                            <a:off x="4762500" y="1714500"/>
                            <a:ext cx="704850" cy="695325"/>
                          </a:xfrm>
                          <a:prstGeom prst="straightConnector1">
                            <a:avLst/>
                          </a:prstGeom>
                          <a:ln w="28575"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Arrow Connector 9"/>
                        <wps:cNvCnPr/>
                        <wps:spPr>
                          <a:xfrm flipH="1">
                            <a:off x="2162175" y="3743325"/>
                            <a:ext cx="276225" cy="276225"/>
                          </a:xfrm>
                          <a:prstGeom prst="straightConnector1">
                            <a:avLst/>
                          </a:prstGeom>
                          <a:ln w="28575"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Arrow Connector 10"/>
                        <wps:cNvCnPr/>
                        <wps:spPr>
                          <a:xfrm>
                            <a:off x="4762500" y="3743325"/>
                            <a:ext cx="390525" cy="276225"/>
                          </a:xfrm>
                          <a:prstGeom prst="straightConnector1">
                            <a:avLst/>
                          </a:prstGeom>
                          <a:ln w="28575"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>
            <w:pict>
              <v:group id="Group 11" o:spid="_x0000_s1025" style="width:519pt;height:493.5pt;margin-top:104.2pt;margin-left:-21pt;mso-wrap-distance-bottom:0;mso-wrap-distance-left:9pt;mso-wrap-distance-right:9pt;mso-wrap-distance-top:0;position:absolute;z-index:251658240" coordorigin="0,0" coordsize="21600,21600">
                <v:group id="_x0000_s1026" style="width:21600;height:21600;position:absolute" coordorigin="0,0" coordsize="21600,21600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width:7638;height:4610;left:8014;position:absolute;top:8330;v-text-anchor:middle" fillcolor="white" stroked="t" strokecolor="#70ad47" strokeweight="1pt">
                    <v:textbox>
                      <w:txbxContent>
                        <w:p w:rsidR="00DE5431" w:rsidP="008C14AC">
                          <w:pPr>
                            <w:jc w:val="center"/>
                          </w:pPr>
                          <w:r>
                            <w:t>PD</w:t>
                          </w:r>
                        </w:p>
                        <w:p w:rsidR="00DE5431" w:rsidP="008C14AC">
                          <w:pPr>
                            <w:jc w:val="center"/>
                          </w:pPr>
                          <w:r>
                            <w:t>68 years old widow</w:t>
                          </w:r>
                        </w:p>
                        <w:p w:rsidR="00DE5431" w:rsidP="008C14AC">
                          <w:pPr>
                            <w:jc w:val="center"/>
                          </w:pPr>
                          <w:r>
                            <w:t>Type 2 diabetes mellitus</w:t>
                          </w:r>
                        </w:p>
                        <w:p w:rsidR="000F5585" w:rsidP="008C14AC">
                          <w:pPr>
                            <w:jc w:val="center"/>
                          </w:pPr>
                          <w:r>
                            <w:t>Poor adherence to metformin</w:t>
                          </w:r>
                        </w:p>
                      </w:txbxContent>
                    </v:textbox>
                  </v:shape>
                  <v:shape id="_x0000_s1028" type="#_x0000_t202" style="width:7450;height:5466;position:absolute;top:230;v-text-anchor:middle" fillcolor="white" stroked="t" strokecolor="#70ad47" strokeweight="1pt">
                    <v:textbox>
                      <w:txbxContent>
                        <w:p w:rsidR="00DE5431" w:rsidRPr="00DE5431" w:rsidP="00DE5431">
                          <w:pPr>
                            <w:spacing w:after="0" w:line="240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DE5431">
                            <w:rPr>
                              <w:b/>
                              <w:sz w:val="20"/>
                              <w:u w:val="single"/>
                            </w:rPr>
                            <w:t>Nursing diagnosis 1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DE5431">
                            <w:rPr>
                              <w:sz w:val="20"/>
                            </w:rPr>
                            <w:t xml:space="preserve">Morning fatigue related to bedtime overdose of metformin 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DE5431">
                            <w:rPr>
                              <w:sz w:val="20"/>
                              <w:u w:val="single"/>
                            </w:rPr>
                            <w:t xml:space="preserve">Treatment </w:t>
                          </w:r>
                        </w:p>
                        <w:p w:rsidR="00DE5431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DE5431">
                            <w:rPr>
                              <w:sz w:val="20"/>
                            </w:rPr>
                            <w:t>Educated the patie</w:t>
                          </w:r>
                          <w:r>
                            <w:rPr>
                              <w:sz w:val="20"/>
                            </w:rPr>
                            <w:t xml:space="preserve">nt on the adverse effects </w:t>
                          </w:r>
                          <w:r w:rsidRPr="00DE5431">
                            <w:rPr>
                              <w:sz w:val="20"/>
                            </w:rPr>
                            <w:t>of metformin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 w:rsidRPr="00DE5431">
                            <w:rPr>
                              <w:sz w:val="20"/>
                            </w:rPr>
                            <w:t xml:space="preserve">overdose 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DE5431">
                            <w:rPr>
                              <w:sz w:val="20"/>
                              <w:u w:val="single"/>
                            </w:rPr>
                            <w:t xml:space="preserve">Outcomes </w:t>
                          </w:r>
                        </w:p>
                        <w:p w:rsidR="00DE5431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The patient follows the prescription of metformin as required 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Reduced morning fatigue </w:t>
                          </w:r>
                        </w:p>
                      </w:txbxContent>
                    </v:textbox>
                  </v:shape>
                  <v:shape id="_x0000_s1029" type="#_x0000_t202" style="width:9235;height:5927;left:12052;position:absolute;v-text-anchor:middle" fillcolor="white" stroked="t" strokecolor="#70ad47" strokeweight="1pt">
                    <v:textbox>
                      <w:txbxContent>
                        <w:p w:rsidR="00DE5431" w:rsidRPr="00DE5431" w:rsidP="00DE5431">
                          <w:pPr>
                            <w:spacing w:after="0" w:line="240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DE5431">
                            <w:rPr>
                              <w:b/>
                              <w:sz w:val="20"/>
                              <w:u w:val="single"/>
                            </w:rPr>
                            <w:t>Nursing diagnosis 2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DE5431">
                            <w:rPr>
                              <w:sz w:val="20"/>
                            </w:rPr>
                            <w:t>Risk of recurrent lung infection evidenced by the absence of a recent record of pneumococcal vaccination 
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DE5431">
                            <w:rPr>
                              <w:sz w:val="20"/>
                              <w:u w:val="single"/>
                            </w:rPr>
                            <w:t xml:space="preserve">Treatment 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DE5431">
                            <w:rPr>
                              <w:sz w:val="20"/>
                            </w:rPr>
                            <w:t xml:space="preserve">Refer for vaccination against pneumococcal bacteria </w:t>
                          </w:r>
                        </w:p>
                        <w:p w:rsidR="00DE5431" w:rsidRPr="00EB1DF3" w:rsidP="00DE5431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EB1DF3">
                            <w:rPr>
                              <w:sz w:val="20"/>
                              <w:u w:val="single"/>
                            </w:rPr>
                            <w:t>Outcome</w:t>
                          </w:r>
                        </w:p>
                        <w:p w:rsidR="00EB1DF3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DE5431">
                            <w:rPr>
                              <w:sz w:val="20"/>
                            </w:rPr>
                            <w:t>No future pneumo</w:t>
                          </w:r>
                          <w:r>
                            <w:rPr>
                              <w:sz w:val="20"/>
                            </w:rPr>
                            <w:t>c</w:t>
                          </w:r>
                          <w:r w:rsidRPr="00DE5431">
                            <w:rPr>
                              <w:sz w:val="20"/>
                            </w:rPr>
                            <w:t>occal pneumonia</w:t>
                          </w:r>
                        </w:p>
                        <w:p w:rsidR="00EB1DF3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Reduced risk of infections </w:t>
                          </w:r>
                        </w:p>
                        <w:p w:rsidR="00DE5431" w:rsidRPr="00DE5431" w:rsidP="00DE5431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Reduced risk of prolonged would healing </w:t>
                          </w:r>
                          <w:r w:rsidRPr="00DE5431">
                            <w:rPr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30" type="#_x0000_t202" style="width:8483;height:7705;left:626;position:absolute;top:13895;v-text-anchor:middle" fillcolor="white" stroked="t" strokecolor="#70ad47" strokeweight="1pt">
                    <v:textbox>
                      <w:txbxContent>
                        <w:p w:rsidR="00EB1DF3" w:rsidRPr="00EB1DF3" w:rsidP="00EB1DF3">
                          <w:pPr>
                            <w:spacing w:after="0" w:line="240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EB1DF3">
                            <w:rPr>
                              <w:b/>
                              <w:sz w:val="20"/>
                              <w:u w:val="single"/>
                            </w:rPr>
                            <w:t>Nursing diagnosis 3</w:t>
                          </w:r>
                        </w:p>
                        <w:p w:rsidR="00EB1DF3" w:rsidP="00EB1DF3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EB1DF3">
                            <w:rPr>
                              <w:sz w:val="20"/>
                            </w:rPr>
                            <w:t xml:space="preserve">Risk of elevated blood pressure </w:t>
                          </w:r>
                          <w:r>
                            <w:rPr>
                              <w:sz w:val="20"/>
                            </w:rPr>
                            <w:t xml:space="preserve">as shown by poor adherence to diabetes medications and lack of recent checkups </w:t>
                          </w:r>
                        </w:p>
                        <w:p w:rsidR="00EB1DF3" w:rsidRPr="00EB1DF3" w:rsidP="00EB1DF3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EB1DF3">
                            <w:rPr>
                              <w:sz w:val="20"/>
                              <w:u w:val="single"/>
                            </w:rPr>
                            <w:t xml:space="preserve">Treatment </w:t>
                          </w:r>
                        </w:p>
                        <w:p w:rsidR="00EB1DF3" w:rsidP="00EB1DF3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Blood pressure and weight measurements </w:t>
                          </w:r>
                        </w:p>
                        <w:p w:rsidR="00EB1DF3" w:rsidP="00EB1DF3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HbA1c measurements </w:t>
                          </w:r>
                        </w:p>
                        <w:p w:rsidR="009A4810" w:rsidP="00EB1DF3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Educate the patient on self BP measurements</w:t>
                          </w:r>
                        </w:p>
                        <w:p w:rsidR="009A4810" w:rsidRPr="009A4810" w:rsidP="00EB1DF3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9A4810">
                            <w:rPr>
                              <w:sz w:val="20"/>
                              <w:u w:val="single"/>
                            </w:rPr>
                            <w:t>Outcome</w:t>
                          </w:r>
                        </w:p>
                        <w:p w:rsidR="009A4810" w:rsidP="00EB1DF3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Blood pressure, weight, and BMI known
</w:t>
                          </w:r>
                        </w:p>
                        <w:p w:rsidR="009A4810" w:rsidP="00EB1DF3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Patient aware of the need for regular self-checkups 
</w:t>
                          </w:r>
                        </w:p>
                        <w:p w:rsidR="009A4810" w:rsidRPr="00EB1DF3" w:rsidP="00EB1DF3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Early detection of elevated blood pressure </w:t>
                          </w:r>
                        </w:p>
                      </w:txbxContent>
                    </v:textbox>
                  </v:shape>
                  <v:shape id="_x0000_s1031" type="#_x0000_t202" style="width:7826;height:7343;left:13774;position:absolute;top:13895;v-text-anchor:middle" fillcolor="white" stroked="t" strokecolor="#70ad47" strokeweight="1pt">
                    <v:textbox>
                      <w:txbxContent>
                        <w:p w:rsidR="003B43DF" w:rsidRPr="003B43DF" w:rsidP="003B43DF">
                          <w:pPr>
                            <w:spacing w:after="0" w:line="240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3B43DF">
                            <w:rPr>
                              <w:b/>
                              <w:sz w:val="20"/>
                              <w:u w:val="single"/>
                            </w:rPr>
                            <w:t>Nursing diagnosis 4</w:t>
                          </w:r>
                        </w:p>
                        <w:p w:rsidR="003B43DF" w:rsidRPr="003B43DF" w:rsidP="003B43DF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3B43DF">
                            <w:rPr>
                              <w:sz w:val="20"/>
                            </w:rPr>
                            <w:t xml:space="preserve">Poor medication adherence due to early morning fatigue most likely due to nighttime metformin overdose </w:t>
                          </w:r>
                        </w:p>
                        <w:p w:rsidR="003B43DF" w:rsidRPr="003B43DF" w:rsidP="003B43DF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3B43DF">
                            <w:rPr>
                              <w:sz w:val="20"/>
                              <w:u w:val="single"/>
                            </w:rPr>
                            <w:t xml:space="preserve">Treatment </w:t>
                          </w:r>
                        </w:p>
                        <w:p w:rsidR="003B43DF" w:rsidP="003B43DF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3B43DF">
                            <w:rPr>
                              <w:sz w:val="20"/>
                            </w:rPr>
                            <w:t xml:space="preserve">Educate the patient on the need </w:t>
                          </w:r>
                          <w:r>
                            <w:rPr>
                              <w:sz w:val="20"/>
                            </w:rPr>
                            <w:t xml:space="preserve">for strict adherence to her metformin </w:t>
                          </w:r>
                        </w:p>
                        <w:p w:rsidR="00A6114A" w:rsidRPr="00A6114A" w:rsidP="003B43DF">
                          <w:pPr>
                            <w:spacing w:after="0" w:line="240" w:lineRule="auto"/>
                            <w:rPr>
                              <w:sz w:val="20"/>
                              <w:u w:val="single"/>
                            </w:rPr>
                          </w:pPr>
                          <w:r w:rsidRPr="00A6114A">
                            <w:rPr>
                              <w:sz w:val="20"/>
                              <w:u w:val="single"/>
                            </w:rPr>
                            <w:t xml:space="preserve">Outcome </w:t>
                          </w:r>
                        </w:p>
                        <w:p w:rsidR="00A6114A" w:rsidP="003B43DF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The patient follows her metformin prescription strictly 
</w:t>
                          </w:r>
                        </w:p>
                        <w:p w:rsidR="00A6114A" w:rsidRPr="003B43DF" w:rsidP="003B43DF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No night time metformin overdose in future 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width:1628;height:2634;flip:x y;left:6386;position:absolute;top:5696;v-text-anchor:top" fillcolor="this" stroked="t" strokecolor="black" strokeweight="2.25pt">
                  <v:stroke startarrow="block" endarrow="block"/>
                </v:shape>
                <v:shape id="_x0000_s1033" type="#_x0000_t32" style="width:2317;height:2404;flip:y;left:15652;position:absolute;top:5927;v-text-anchor:top" fillcolor="this" stroked="t" strokecolor="black" strokeweight="2.25pt">
                  <v:stroke startarrow="block" endarrow="block"/>
                </v:shape>
                <v:shape id="_x0000_s1034" type="#_x0000_t32" style="width:908;height:955;flip:x;left:7106;position:absolute;top:12940;v-text-anchor:top" fillcolor="this" stroked="t" strokecolor="black" strokeweight="2.25pt">
                  <v:stroke startarrow="block" endarrow="block"/>
                </v:shape>
                <v:shape id="_x0000_s1035" type="#_x0000_t32" style="width:1283;height:955;left:15652;position:absolute;top:12940;v-text-anchor:top" fillcolor="this" stroked="t" strokecolor="black" strokeweight="2.25pt">
                  <v:stroke startarrow="block" endarrow="block"/>
                </v:shape>
              </v:group>
            </w:pict>
          </mc:Fallback>
        </mc:AlternateContent>
      </w:r>
    </w:p>
    <w:sectPr w:rsidR="001E07F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AC4" w:rsidRDefault="00232AC4">
      <w:pPr>
        <w:spacing w:after="0" w:line="240" w:lineRule="auto"/>
      </w:pPr>
      <w:r>
        <w:separator/>
      </w:r>
    </w:p>
  </w:endnote>
  <w:endnote w:type="continuationSeparator" w:id="0">
    <w:p w:rsidR="00232AC4" w:rsidRDefault="0023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AC4" w:rsidRDefault="00232AC4">
      <w:pPr>
        <w:spacing w:after="0" w:line="240" w:lineRule="auto"/>
      </w:pPr>
      <w:r>
        <w:separator/>
      </w:r>
    </w:p>
  </w:footnote>
  <w:footnote w:type="continuationSeparator" w:id="0">
    <w:p w:rsidR="00232AC4" w:rsidRDefault="0023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14A" w:rsidRDefault="00D225E1">
    <w:pPr>
      <w:pStyle w:val="Header"/>
    </w:pPr>
    <w:r>
      <w:t xml:space="preserve">CONCEPT MAP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31"/>
    <w:rsid w:val="000F5585"/>
    <w:rsid w:val="001E07F0"/>
    <w:rsid w:val="00232AC4"/>
    <w:rsid w:val="003B43DF"/>
    <w:rsid w:val="006B1D6C"/>
    <w:rsid w:val="00794B9E"/>
    <w:rsid w:val="008C14AC"/>
    <w:rsid w:val="009A4810"/>
    <w:rsid w:val="00A2795B"/>
    <w:rsid w:val="00A6114A"/>
    <w:rsid w:val="00D225E1"/>
    <w:rsid w:val="00DE5431"/>
    <w:rsid w:val="00EB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3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14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6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14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3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14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6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14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Kamande</cp:lastModifiedBy>
  <cp:revision>3</cp:revision>
  <dcterms:created xsi:type="dcterms:W3CDTF">2020-10-18T20:03:00Z</dcterms:created>
  <dcterms:modified xsi:type="dcterms:W3CDTF">2020-10-19T19:05:00Z</dcterms:modified>
</cp:coreProperties>
</file>